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0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市（州）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（县、市、区）服务重点投资项目取水许可审批管理台账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885"/>
        <w:gridCol w:w="964"/>
        <w:gridCol w:w="2144"/>
        <w:gridCol w:w="1665"/>
        <w:gridCol w:w="1351"/>
        <w:gridCol w:w="1325"/>
        <w:gridCol w:w="1159"/>
        <w:gridCol w:w="847"/>
        <w:gridCol w:w="1021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项目立项审批（核准、备案）单位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是否需要办理取水许可证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取水许可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审批单位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水资源论证报告类型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取水许可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办理进展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240" w:lineRule="auto"/>
        <w:ind w:firstLine="24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注：1.按照属地原则，各级将本行政区内重点投资项目纳入本台账；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72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2.“水资源论证报告类型”填写“报告书”、“报告表”；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72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3.“取水许可办理进展”填写“正在编制水资源论证”“取水许可已批复”“待验收发证”“已验收发证”等；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72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4.“备注”中可填写办理存在问题、困难等。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0"/>
        <w:jc w:val="center"/>
        <w:textAlignment w:val="auto"/>
        <w:rPr>
          <w:rFonts w:hint="eastAsia" w:ascii="黑体" w:hAnsi="黑体" w:eastAsia="黑体" w:cs="黑体"/>
          <w:color w:val="0070C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720" w:firstLineChars="200"/>
        <w:textAlignment w:val="auto"/>
        <w:rPr>
          <w:rFonts w:hint="default" w:ascii="方正小标宋_GBK" w:hAnsi="方正小标宋简体" w:eastAsia="方正小标宋_GBK" w:cs="方正小标宋简体"/>
          <w:color w:val="0070C0"/>
          <w:kern w:val="0"/>
          <w:sz w:val="36"/>
          <w:szCs w:val="36"/>
          <w:highlight w:val="none"/>
          <w:lang w:val="en-US" w:eastAsia="zh-CN"/>
        </w:rPr>
        <w:sectPr>
          <w:footerReference r:id="rId3" w:type="default"/>
          <w:type w:val="continuous"/>
          <w:pgSz w:w="16838" w:h="11906" w:orient="landscape"/>
          <w:pgMar w:top="1587" w:right="2098" w:bottom="1474" w:left="198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联系人回执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2048"/>
        <w:gridCol w:w="2423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720" w:firstLineChars="200"/>
        <w:textAlignment w:val="auto"/>
        <w:rPr>
          <w:rFonts w:hint="default" w:ascii="方正小标宋_GBK" w:hAnsi="方正小标宋简体" w:eastAsia="方正小标宋_GBK" w:cs="方正小标宋简体"/>
          <w:color w:val="0070C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line="600" w:lineRule="exact"/>
        <w:jc w:val="righ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贵州省重点投资项目取水许可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审批服务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单（参考样式）</w:t>
      </w: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为帮助你单位加快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项目取水许可手续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水务局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已指定专人对接服务、提供技术指导。你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遇到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办理方面的问题，可致电联系人，我们将积极协调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6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2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6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水资源论证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类型</w:t>
            </w:r>
          </w:p>
        </w:tc>
        <w:tc>
          <w:tcPr>
            <w:tcW w:w="6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textAlignment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水资源论证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报告书  </w:t>
            </w:r>
            <w:r>
              <w:rPr>
                <w:rFonts w:hint="eastAsia"/>
                <w:color w:val="auto"/>
                <w:sz w:val="28"/>
                <w:szCs w:val="28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水资源论证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报告表</w:t>
            </w:r>
          </w:p>
          <w:p>
            <w:pPr>
              <w:widowControl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无需开展取水许可审批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2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6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color w:val="auto"/>
              </w:rPr>
            </w:pPr>
          </w:p>
        </w:tc>
        <w:tc>
          <w:tcPr>
            <w:tcW w:w="6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exact"/>
          <w:jc w:val="center"/>
        </w:trPr>
        <w:tc>
          <w:tcPr>
            <w:tcW w:w="2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服务措施</w:t>
            </w:r>
          </w:p>
        </w:tc>
        <w:tc>
          <w:tcPr>
            <w:tcW w:w="6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2.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3.</w:t>
            </w:r>
          </w:p>
          <w:p>
            <w:pPr>
              <w:widowControl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……</w:t>
            </w:r>
          </w:p>
        </w:tc>
      </w:tr>
    </w:tbl>
    <w:p>
      <w:pPr>
        <w:widowControl/>
        <w:adjustRightInd w:val="0"/>
        <w:snapToGrid w:val="0"/>
        <w:spacing w:before="157" w:beforeLines="50" w:line="360" w:lineRule="auto"/>
        <w:jc w:val="right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</w:pPr>
    </w:p>
    <w:p>
      <w:pPr>
        <w:widowControl/>
        <w:adjustRightInd w:val="0"/>
        <w:snapToGrid w:val="0"/>
        <w:spacing w:before="157" w:beforeLines="50" w:line="360" w:lineRule="auto"/>
        <w:ind w:right="863" w:rightChars="411"/>
        <w:jc w:val="right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single"/>
          <w:lang w:bidi="ar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eastAsia="zh-CN" w:bidi="ar"/>
        </w:rPr>
        <w:t>水务局</w:t>
      </w:r>
    </w:p>
    <w:p>
      <w:pPr>
        <w:widowControl/>
        <w:adjustRightInd w:val="0"/>
        <w:snapToGrid w:val="0"/>
        <w:spacing w:before="157" w:beforeLines="50" w:line="360" w:lineRule="auto"/>
        <w:ind w:right="863" w:rightChars="411"/>
        <w:jc w:val="righ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年     月     日    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  <w:docVar w:name="KSO_WPS_MARK_KEY" w:val="fc179cb6-0248-48f9-8e3e-b72695ccef95"/>
  </w:docVars>
  <w:rsids>
    <w:rsidRoot w:val="3E4543B1"/>
    <w:rsid w:val="00DE0904"/>
    <w:rsid w:val="02663F66"/>
    <w:rsid w:val="028D0579"/>
    <w:rsid w:val="030E4B36"/>
    <w:rsid w:val="034F6DFA"/>
    <w:rsid w:val="037A61C8"/>
    <w:rsid w:val="038B53DE"/>
    <w:rsid w:val="041E2B47"/>
    <w:rsid w:val="04313F72"/>
    <w:rsid w:val="048D425F"/>
    <w:rsid w:val="04DC57E8"/>
    <w:rsid w:val="04E54EC3"/>
    <w:rsid w:val="05FA6B03"/>
    <w:rsid w:val="0606166D"/>
    <w:rsid w:val="071847B3"/>
    <w:rsid w:val="077A320D"/>
    <w:rsid w:val="080E5525"/>
    <w:rsid w:val="082B5F19"/>
    <w:rsid w:val="087734BF"/>
    <w:rsid w:val="08D414B4"/>
    <w:rsid w:val="08EA527F"/>
    <w:rsid w:val="08F9337C"/>
    <w:rsid w:val="093E1266"/>
    <w:rsid w:val="0A446444"/>
    <w:rsid w:val="0B0A74E6"/>
    <w:rsid w:val="0B4834C3"/>
    <w:rsid w:val="0B5C16E0"/>
    <w:rsid w:val="0BAA32BE"/>
    <w:rsid w:val="0D5075C6"/>
    <w:rsid w:val="0EC736BC"/>
    <w:rsid w:val="0EED5EB2"/>
    <w:rsid w:val="0FAF4886"/>
    <w:rsid w:val="10B974E0"/>
    <w:rsid w:val="10FB2E6A"/>
    <w:rsid w:val="11744B61"/>
    <w:rsid w:val="119516BD"/>
    <w:rsid w:val="12C32B8B"/>
    <w:rsid w:val="136F3DBB"/>
    <w:rsid w:val="13995F2A"/>
    <w:rsid w:val="139F3DD8"/>
    <w:rsid w:val="13FF381B"/>
    <w:rsid w:val="15202A01"/>
    <w:rsid w:val="15277827"/>
    <w:rsid w:val="15B638C4"/>
    <w:rsid w:val="15F37FF8"/>
    <w:rsid w:val="16982F92"/>
    <w:rsid w:val="16FE7313"/>
    <w:rsid w:val="171315C4"/>
    <w:rsid w:val="183634FD"/>
    <w:rsid w:val="183A6D5D"/>
    <w:rsid w:val="186077E4"/>
    <w:rsid w:val="189208B1"/>
    <w:rsid w:val="189C77D9"/>
    <w:rsid w:val="18A17653"/>
    <w:rsid w:val="18C6283C"/>
    <w:rsid w:val="190B60CD"/>
    <w:rsid w:val="19773F45"/>
    <w:rsid w:val="19C84ED3"/>
    <w:rsid w:val="1A2A1525"/>
    <w:rsid w:val="1A3A0728"/>
    <w:rsid w:val="1A637702"/>
    <w:rsid w:val="1ABF15E0"/>
    <w:rsid w:val="1B0E702A"/>
    <w:rsid w:val="1B183897"/>
    <w:rsid w:val="1BDB57D5"/>
    <w:rsid w:val="1C643441"/>
    <w:rsid w:val="1C9232B7"/>
    <w:rsid w:val="1CDA466F"/>
    <w:rsid w:val="1D5E0749"/>
    <w:rsid w:val="1DDC5847"/>
    <w:rsid w:val="1DF327D8"/>
    <w:rsid w:val="1E7C35EC"/>
    <w:rsid w:val="1EAB1A82"/>
    <w:rsid w:val="1EC92A0A"/>
    <w:rsid w:val="1ED741E0"/>
    <w:rsid w:val="1F5A03A5"/>
    <w:rsid w:val="1FB46FFB"/>
    <w:rsid w:val="1FF618CD"/>
    <w:rsid w:val="20055888"/>
    <w:rsid w:val="2115166E"/>
    <w:rsid w:val="21B8399C"/>
    <w:rsid w:val="22363AE5"/>
    <w:rsid w:val="22607E92"/>
    <w:rsid w:val="22A67075"/>
    <w:rsid w:val="230045EF"/>
    <w:rsid w:val="232219DD"/>
    <w:rsid w:val="239248D3"/>
    <w:rsid w:val="23B6230E"/>
    <w:rsid w:val="24093EFB"/>
    <w:rsid w:val="250B1DE2"/>
    <w:rsid w:val="2516613F"/>
    <w:rsid w:val="25331AE4"/>
    <w:rsid w:val="255B48F1"/>
    <w:rsid w:val="25933E72"/>
    <w:rsid w:val="27261BAB"/>
    <w:rsid w:val="27AC1313"/>
    <w:rsid w:val="27CA0741"/>
    <w:rsid w:val="280467E3"/>
    <w:rsid w:val="280E5F6B"/>
    <w:rsid w:val="298273CD"/>
    <w:rsid w:val="2B050B11"/>
    <w:rsid w:val="2B6E59F4"/>
    <w:rsid w:val="2B954809"/>
    <w:rsid w:val="2BA413B4"/>
    <w:rsid w:val="2BF16D4B"/>
    <w:rsid w:val="2CAE4165"/>
    <w:rsid w:val="2CAF24F8"/>
    <w:rsid w:val="2DB62F0E"/>
    <w:rsid w:val="2DEB71E7"/>
    <w:rsid w:val="2E3C18E4"/>
    <w:rsid w:val="2F516942"/>
    <w:rsid w:val="30624D21"/>
    <w:rsid w:val="30C0077B"/>
    <w:rsid w:val="30D84745"/>
    <w:rsid w:val="318705B7"/>
    <w:rsid w:val="321672A7"/>
    <w:rsid w:val="32304437"/>
    <w:rsid w:val="328F4E00"/>
    <w:rsid w:val="32C07351"/>
    <w:rsid w:val="32D513A8"/>
    <w:rsid w:val="32E74D44"/>
    <w:rsid w:val="32F1669C"/>
    <w:rsid w:val="34042CED"/>
    <w:rsid w:val="34C807B9"/>
    <w:rsid w:val="35557187"/>
    <w:rsid w:val="359A792A"/>
    <w:rsid w:val="366C6BD0"/>
    <w:rsid w:val="3698206C"/>
    <w:rsid w:val="36C45B02"/>
    <w:rsid w:val="36D412ED"/>
    <w:rsid w:val="37F11B55"/>
    <w:rsid w:val="381756F3"/>
    <w:rsid w:val="38285D80"/>
    <w:rsid w:val="389A7D6B"/>
    <w:rsid w:val="38E83007"/>
    <w:rsid w:val="39195CCB"/>
    <w:rsid w:val="393D71FF"/>
    <w:rsid w:val="398E735D"/>
    <w:rsid w:val="39925ECE"/>
    <w:rsid w:val="399B608C"/>
    <w:rsid w:val="39AB3DCB"/>
    <w:rsid w:val="3A0E4BB0"/>
    <w:rsid w:val="3A6A20B4"/>
    <w:rsid w:val="3ACB45C4"/>
    <w:rsid w:val="3B336FA4"/>
    <w:rsid w:val="3C1E4A06"/>
    <w:rsid w:val="3D0E63B6"/>
    <w:rsid w:val="3D82310A"/>
    <w:rsid w:val="3E04414D"/>
    <w:rsid w:val="3E4543B1"/>
    <w:rsid w:val="3E5A00E8"/>
    <w:rsid w:val="3E6C3DEE"/>
    <w:rsid w:val="3EFE38B4"/>
    <w:rsid w:val="3F0F053B"/>
    <w:rsid w:val="3F394688"/>
    <w:rsid w:val="40855061"/>
    <w:rsid w:val="40900759"/>
    <w:rsid w:val="40D657FE"/>
    <w:rsid w:val="40D962A7"/>
    <w:rsid w:val="41115630"/>
    <w:rsid w:val="41541279"/>
    <w:rsid w:val="418F779B"/>
    <w:rsid w:val="42472555"/>
    <w:rsid w:val="428222E6"/>
    <w:rsid w:val="44113661"/>
    <w:rsid w:val="44F72812"/>
    <w:rsid w:val="455661F4"/>
    <w:rsid w:val="45ED7DEE"/>
    <w:rsid w:val="46960702"/>
    <w:rsid w:val="472F4274"/>
    <w:rsid w:val="47444C6A"/>
    <w:rsid w:val="47530AFB"/>
    <w:rsid w:val="47722AE4"/>
    <w:rsid w:val="482C3E9E"/>
    <w:rsid w:val="48721158"/>
    <w:rsid w:val="48CD608D"/>
    <w:rsid w:val="49D518C2"/>
    <w:rsid w:val="49D743A5"/>
    <w:rsid w:val="4AD77A7F"/>
    <w:rsid w:val="4AE73BD7"/>
    <w:rsid w:val="4B8F0098"/>
    <w:rsid w:val="4BA41FA7"/>
    <w:rsid w:val="4BCB1F97"/>
    <w:rsid w:val="4C1D680C"/>
    <w:rsid w:val="4C7C2988"/>
    <w:rsid w:val="4C866787"/>
    <w:rsid w:val="4C914AD1"/>
    <w:rsid w:val="4C9F4DAD"/>
    <w:rsid w:val="4CE6728B"/>
    <w:rsid w:val="4D8F420B"/>
    <w:rsid w:val="4E6365AB"/>
    <w:rsid w:val="4EDC62B0"/>
    <w:rsid w:val="4F0D01A0"/>
    <w:rsid w:val="4F1D6771"/>
    <w:rsid w:val="4F9C1298"/>
    <w:rsid w:val="4FA13DB9"/>
    <w:rsid w:val="4FAC0474"/>
    <w:rsid w:val="4FBB23DA"/>
    <w:rsid w:val="4FC335EA"/>
    <w:rsid w:val="505306CB"/>
    <w:rsid w:val="50DC2576"/>
    <w:rsid w:val="511B10EF"/>
    <w:rsid w:val="518C25BF"/>
    <w:rsid w:val="525261A4"/>
    <w:rsid w:val="52CE26FA"/>
    <w:rsid w:val="52DC1483"/>
    <w:rsid w:val="532F16BC"/>
    <w:rsid w:val="53A4505C"/>
    <w:rsid w:val="54506230"/>
    <w:rsid w:val="54DD6111"/>
    <w:rsid w:val="54F716DB"/>
    <w:rsid w:val="55D5643F"/>
    <w:rsid w:val="562776FB"/>
    <w:rsid w:val="5720088C"/>
    <w:rsid w:val="58303076"/>
    <w:rsid w:val="592B22D7"/>
    <w:rsid w:val="596374C3"/>
    <w:rsid w:val="59C63279"/>
    <w:rsid w:val="5A8B5148"/>
    <w:rsid w:val="5C2050AD"/>
    <w:rsid w:val="5C220F8D"/>
    <w:rsid w:val="5C4E5D62"/>
    <w:rsid w:val="5CD77C55"/>
    <w:rsid w:val="5D576E4A"/>
    <w:rsid w:val="5EDF28FC"/>
    <w:rsid w:val="5EE075C4"/>
    <w:rsid w:val="5EE66470"/>
    <w:rsid w:val="5F4B5BFE"/>
    <w:rsid w:val="5F6D4618"/>
    <w:rsid w:val="5FC0718D"/>
    <w:rsid w:val="603B7C44"/>
    <w:rsid w:val="6051700E"/>
    <w:rsid w:val="60B44D3D"/>
    <w:rsid w:val="60B569FE"/>
    <w:rsid w:val="60CF66F6"/>
    <w:rsid w:val="60EF3FFC"/>
    <w:rsid w:val="61A12E93"/>
    <w:rsid w:val="61C53047"/>
    <w:rsid w:val="61C970BE"/>
    <w:rsid w:val="620C7534"/>
    <w:rsid w:val="6238431F"/>
    <w:rsid w:val="628A73E4"/>
    <w:rsid w:val="630830F2"/>
    <w:rsid w:val="63F67F33"/>
    <w:rsid w:val="641669AF"/>
    <w:rsid w:val="64955460"/>
    <w:rsid w:val="64AD4A1B"/>
    <w:rsid w:val="660D3A0A"/>
    <w:rsid w:val="663A2CA2"/>
    <w:rsid w:val="668B3FD1"/>
    <w:rsid w:val="66C301E3"/>
    <w:rsid w:val="66D01E53"/>
    <w:rsid w:val="66E1121B"/>
    <w:rsid w:val="67055BED"/>
    <w:rsid w:val="673C0A66"/>
    <w:rsid w:val="6765469A"/>
    <w:rsid w:val="681037D2"/>
    <w:rsid w:val="6824119E"/>
    <w:rsid w:val="687A67E4"/>
    <w:rsid w:val="68F458BF"/>
    <w:rsid w:val="697A5744"/>
    <w:rsid w:val="69B236D2"/>
    <w:rsid w:val="69BB307C"/>
    <w:rsid w:val="69C1306F"/>
    <w:rsid w:val="69C170E2"/>
    <w:rsid w:val="6A4D5CE4"/>
    <w:rsid w:val="6B6542F4"/>
    <w:rsid w:val="6BBC0A8B"/>
    <w:rsid w:val="6BBF7574"/>
    <w:rsid w:val="6D412DDF"/>
    <w:rsid w:val="6D956922"/>
    <w:rsid w:val="6E6E7B44"/>
    <w:rsid w:val="6EC33745"/>
    <w:rsid w:val="6EED6CEE"/>
    <w:rsid w:val="6F1424E1"/>
    <w:rsid w:val="6F6B2908"/>
    <w:rsid w:val="715A5E48"/>
    <w:rsid w:val="72161B29"/>
    <w:rsid w:val="72380CCA"/>
    <w:rsid w:val="725A2F26"/>
    <w:rsid w:val="731B62C2"/>
    <w:rsid w:val="73407960"/>
    <w:rsid w:val="74A11ECE"/>
    <w:rsid w:val="75945D23"/>
    <w:rsid w:val="75B707E8"/>
    <w:rsid w:val="76072872"/>
    <w:rsid w:val="760F7763"/>
    <w:rsid w:val="769F7262"/>
    <w:rsid w:val="76BC7093"/>
    <w:rsid w:val="76F62809"/>
    <w:rsid w:val="77052A58"/>
    <w:rsid w:val="77521E4A"/>
    <w:rsid w:val="78747DA2"/>
    <w:rsid w:val="78876EA2"/>
    <w:rsid w:val="7A526DB1"/>
    <w:rsid w:val="7A7C6233"/>
    <w:rsid w:val="7BAA1DE0"/>
    <w:rsid w:val="7CAE4976"/>
    <w:rsid w:val="7CDE2292"/>
    <w:rsid w:val="7CED06A2"/>
    <w:rsid w:val="7DFB7C29"/>
    <w:rsid w:val="7F942640"/>
    <w:rsid w:val="7F9956A3"/>
    <w:rsid w:val="7FA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djustRightInd w:val="0"/>
      <w:snapToGrid w:val="0"/>
      <w:spacing w:after="200" w:line="240" w:lineRule="auto"/>
    </w:pPr>
    <w:rPr>
      <w:rFonts w:ascii="宋体" w:hAnsi="宋体" w:eastAsia="宋体" w:cs="宋体"/>
      <w:sz w:val="22"/>
      <w:szCs w:val="21"/>
      <w:lang w:val="zh-CN" w:eastAsia="zh-CN" w:bidi="zh-C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5857</Words>
  <Characters>5884</Characters>
  <Lines>0</Lines>
  <Paragraphs>0</Paragraphs>
  <TotalTime>3</TotalTime>
  <ScaleCrop>false</ScaleCrop>
  <LinksUpToDate>false</LinksUpToDate>
  <CharactersWithSpaces>5921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2023-01-28T03:20:00Z</dcterms:created>
  <dc:creator>609</dc:creator>
  <cp:lastModifiedBy>SZC</cp:lastModifiedBy>
  <dcterms:modified xsi:type="dcterms:W3CDTF">2023-02-22T07:54:37Z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15294C81F7764D7AA5DCFC1E7D77FDCF</vt:lpwstr>
  </property>
</Properties>
</file>