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3</w:t>
      </w:r>
    </w:p>
    <w:p>
      <w:pPr>
        <w:rPr>
          <w:rFonts w:eastAsia="黑体" w:cs="Times New Roman"/>
          <w:sz w:val="30"/>
          <w:szCs w:val="3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《标准名称》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意见汇总处理表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560" w:firstLineChars="200"/>
        <w:rPr>
          <w:rFonts w:eastAsia="仿宋_GB2312" w:cs="Times New Roman"/>
          <w:sz w:val="28"/>
          <w:szCs w:val="28"/>
        </w:rPr>
      </w:pPr>
      <w:r>
        <w:rPr>
          <w:rFonts w:hint="eastAsia" w:eastAsia="仿宋_GB2312" w:cs="Times New Roman"/>
          <w:sz w:val="28"/>
          <w:szCs w:val="28"/>
        </w:rPr>
        <w:t>请勾选唯一项：</w:t>
      </w:r>
    </w:p>
    <w:p>
      <w:pPr>
        <w:ind w:firstLine="560" w:firstLineChars="200"/>
        <w:rPr>
          <w:rFonts w:hint="eastAsia" w:eastAsia="仿宋_GB2312" w:cs="Times New Roman"/>
          <w:sz w:val="28"/>
          <w:szCs w:val="28"/>
          <w:lang w:val="en-US" w:eastAsia="zh-CN"/>
        </w:rPr>
      </w:pPr>
      <w:r>
        <w:rPr>
          <w:rFonts w:eastAsia="仿宋_GB2312" w:cs="Times New Roman"/>
          <w:sz w:val="28"/>
          <w:szCs w:val="28"/>
        </w:rPr>
        <w:sym w:font="Wingdings" w:char="F06F"/>
      </w:r>
      <w:r>
        <w:rPr>
          <w:rFonts w:eastAsia="仿宋_GB2312" w:cs="Times New Roman"/>
          <w:sz w:val="28"/>
          <w:szCs w:val="28"/>
        </w:rPr>
        <w:t xml:space="preserve"> </w:t>
      </w:r>
      <w:r>
        <w:rPr>
          <w:rFonts w:hint="eastAsia" w:eastAsia="仿宋_GB2312" w:cs="Times New Roman"/>
          <w:sz w:val="28"/>
          <w:szCs w:val="28"/>
        </w:rPr>
        <w:t>征求意见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阶段</w:t>
      </w:r>
    </w:p>
    <w:p>
      <w:pPr>
        <w:ind w:firstLine="560" w:firstLineChars="200"/>
        <w:rPr>
          <w:rFonts w:hint="default" w:eastAsia="仿宋_GB2312" w:cs="Times New Roman"/>
          <w:sz w:val="28"/>
          <w:szCs w:val="28"/>
          <w:lang w:val="en-US" w:eastAsia="zh-CN"/>
        </w:rPr>
      </w:pPr>
      <w:r>
        <w:rPr>
          <w:rFonts w:eastAsia="仿宋_GB2312" w:cs="Times New Roman"/>
          <w:sz w:val="28"/>
          <w:szCs w:val="28"/>
        </w:rPr>
        <w:sym w:font="Wingdings" w:char="F06F"/>
      </w:r>
      <w:r>
        <w:rPr>
          <w:rFonts w:eastAsia="仿宋_GB2312" w:cs="Times New Roman"/>
          <w:sz w:val="28"/>
          <w:szCs w:val="28"/>
        </w:rPr>
        <w:t xml:space="preserve"> 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审查阶段 （</w:t>
      </w:r>
      <w:r>
        <w:rPr>
          <w:rFonts w:eastAsia="仿宋_GB2312" w:cs="Times New Roman"/>
          <w:sz w:val="28"/>
          <w:szCs w:val="28"/>
        </w:rPr>
        <w:sym w:font="Wingdings" w:char="F06F"/>
      </w:r>
      <w:r>
        <w:rPr>
          <w:rFonts w:eastAsia="仿宋_GB2312" w:cs="Times New Roman"/>
          <w:sz w:val="28"/>
          <w:szCs w:val="28"/>
        </w:rPr>
        <w:t xml:space="preserve"> 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 xml:space="preserve">函审   </w:t>
      </w:r>
      <w:r>
        <w:rPr>
          <w:rFonts w:eastAsia="仿宋_GB2312" w:cs="Times New Roman"/>
          <w:sz w:val="28"/>
          <w:szCs w:val="28"/>
        </w:rPr>
        <w:sym w:font="Wingdings" w:char="F06F"/>
      </w:r>
      <w:r>
        <w:rPr>
          <w:rFonts w:eastAsia="仿宋_GB2312" w:cs="Times New Roman"/>
          <w:sz w:val="28"/>
          <w:szCs w:val="28"/>
        </w:rPr>
        <w:t xml:space="preserve"> 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会议审查)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pStyle w:val="2"/>
        <w:rPr>
          <w:rFonts w:cs="Times New Roman"/>
        </w:rPr>
      </w:pPr>
    </w:p>
    <w:p>
      <w:pPr>
        <w:rPr>
          <w:rFonts w:cs="Times New Roman"/>
        </w:rPr>
      </w:pPr>
    </w:p>
    <w:tbl>
      <w:tblPr>
        <w:tblStyle w:val="4"/>
        <w:tblW w:w="0" w:type="auto"/>
        <w:tblInd w:w="5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5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主编单位：</w:t>
            </w:r>
          </w:p>
        </w:tc>
        <w:tc>
          <w:tcPr>
            <w:tcW w:w="5367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      年   月   日</w:t>
      </w:r>
    </w:p>
    <w:p>
      <w:pPr>
        <w:rPr>
          <w:rFonts w:eastAsia="黑体" w:cs="Times New Roman"/>
          <w:sz w:val="30"/>
          <w:szCs w:val="30"/>
        </w:rPr>
      </w:pPr>
    </w:p>
    <w:p>
      <w:pPr>
        <w:widowControl/>
        <w:jc w:val="center"/>
        <w:rPr>
          <w:rFonts w:eastAsia="黑体" w:cs="Times New Roman"/>
          <w:snapToGrid w:val="0"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表3-1  反馈意见汇总处理概况</w:t>
      </w:r>
    </w:p>
    <w:tbl>
      <w:tblPr>
        <w:tblStyle w:val="4"/>
        <w:tblW w:w="1399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1843"/>
        <w:gridCol w:w="1843"/>
        <w:gridCol w:w="2551"/>
        <w:gridCol w:w="2448"/>
        <w:gridCol w:w="24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标准名称</w:t>
            </w:r>
          </w:p>
        </w:tc>
        <w:tc>
          <w:tcPr>
            <w:tcW w:w="111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征求意见的份数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收到反馈意见的数量</w:t>
            </w:r>
          </w:p>
        </w:tc>
        <w:tc>
          <w:tcPr>
            <w:tcW w:w="2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采纳条数</w:t>
            </w:r>
          </w:p>
        </w:tc>
        <w:tc>
          <w:tcPr>
            <w:tcW w:w="2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部分采纳条数</w:t>
            </w:r>
          </w:p>
        </w:tc>
        <w:tc>
          <w:tcPr>
            <w:tcW w:w="24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未采纳条数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份数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条数</w:t>
            </w:r>
          </w:p>
        </w:tc>
        <w:tc>
          <w:tcPr>
            <w:tcW w:w="2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eastAsia="黑体" w:cs="Times New Roman"/>
          <w:sz w:val="28"/>
          <w:szCs w:val="28"/>
        </w:rPr>
      </w:pPr>
    </w:p>
    <w:p>
      <w:pPr>
        <w:widowControl/>
        <w:jc w:val="left"/>
        <w:rPr>
          <w:rFonts w:eastAsia="黑体" w:cs="Times New Roman"/>
          <w:sz w:val="28"/>
          <w:szCs w:val="28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6838" w:h="11906" w:orient="landscape"/>
          <w:pgMar w:top="1797" w:right="1440" w:bottom="1797" w:left="1440" w:header="851" w:footer="992" w:gutter="0"/>
          <w:cols w:space="720" w:num="1"/>
          <w:titlePg/>
          <w:docGrid w:type="lines" w:linePitch="319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表3-2  单位和专家意见统计表</w:t>
      </w:r>
    </w:p>
    <w:tbl>
      <w:tblPr>
        <w:tblStyle w:val="4"/>
        <w:tblW w:w="1397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268"/>
        <w:gridCol w:w="1276"/>
        <w:gridCol w:w="992"/>
        <w:gridCol w:w="1276"/>
        <w:gridCol w:w="1701"/>
        <w:gridCol w:w="1417"/>
        <w:gridCol w:w="1701"/>
        <w:gridCol w:w="20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一、单位意见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总条数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采纳条数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部分采纳条数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未采纳条数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电子信箱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2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二、专家意见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专家姓名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总条数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采纳条数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部分采纳条数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未采纳条数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</w:rPr>
              <w:t>电子信箱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  <w:r>
              <w:rPr>
                <w:rFonts w:cs="Times New Roman"/>
                <w:kern w:val="0"/>
                <w:sz w:val="22"/>
              </w:rPr>
              <w:t>……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</w:rPr>
            </w:pPr>
          </w:p>
        </w:tc>
      </w:tr>
    </w:tbl>
    <w:p>
      <w:pPr>
        <w:ind w:left="420" w:hanging="420" w:hangingChars="200"/>
        <w:jc w:val="left"/>
        <w:rPr>
          <w:rFonts w:cs="Times New Roman"/>
        </w:rPr>
      </w:pPr>
      <w:r>
        <w:rPr>
          <w:rFonts w:hint="eastAsia" w:eastAsia="仿宋_GB2312" w:cs="Times New Roman"/>
          <w:kern w:val="0"/>
          <w:szCs w:val="21"/>
        </w:rPr>
        <w:t>注：单位和专家意见分别按未采纳条数由多到少依次排序；未采纳条数相同时，按部分采纳条数由多到少依次排序；部分采纳条数相同时，按条数由多到少依次排序。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表3-3  意见汇总处理表</w:t>
      </w:r>
    </w:p>
    <w:p>
      <w:pPr>
        <w:outlineLvl w:val="0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一、总体意见</w:t>
      </w:r>
    </w:p>
    <w:tbl>
      <w:tblPr>
        <w:tblStyle w:val="4"/>
        <w:tblW w:w="13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4987"/>
        <w:gridCol w:w="1491"/>
        <w:gridCol w:w="1571"/>
        <w:gridCol w:w="4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0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hint="eastAsia" w:eastAsia="仿宋_GB2312" w:cs="Times New Roman"/>
              </w:rPr>
              <w:t>序号</w:t>
            </w:r>
          </w:p>
        </w:tc>
        <w:tc>
          <w:tcPr>
            <w:tcW w:w="498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hint="eastAsia" w:eastAsia="仿宋_GB2312" w:cs="Times New Roman"/>
              </w:rPr>
              <w:t>总体意见</w:t>
            </w: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提出意见的单位或专家</w:t>
            </w:r>
          </w:p>
        </w:tc>
        <w:tc>
          <w:tcPr>
            <w:tcW w:w="157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hint="eastAsia" w:eastAsia="仿宋_GB2312" w:cs="Times New Roman"/>
              </w:rPr>
              <w:t>处理结果</w:t>
            </w:r>
          </w:p>
        </w:tc>
        <w:tc>
          <w:tcPr>
            <w:tcW w:w="40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hint="eastAsia" w:eastAsia="仿宋_GB2312" w:cs="Times New Roman"/>
              </w:rPr>
              <w:t>非采纳处理意见的理由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eastAsia="仿宋_GB2312" w:cs="Times New Roman"/>
              </w:rPr>
              <w:t>1</w:t>
            </w:r>
          </w:p>
        </w:tc>
        <w:tc>
          <w:tcPr>
            <w:tcW w:w="4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 w:cs="Times New Roman"/>
              </w:rPr>
            </w:pP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 w:cs="Times New Roman"/>
              </w:rPr>
            </w:pPr>
          </w:p>
        </w:tc>
        <w:tc>
          <w:tcPr>
            <w:tcW w:w="1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采纳</w:t>
            </w:r>
          </w:p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部分采纳</w:t>
            </w:r>
          </w:p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未采纳</w:t>
            </w:r>
          </w:p>
        </w:tc>
        <w:tc>
          <w:tcPr>
            <w:tcW w:w="4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eastAsia="仿宋_GB2312" w:cs="Times New Roman"/>
              </w:rPr>
              <w:t>2</w:t>
            </w:r>
          </w:p>
        </w:tc>
        <w:tc>
          <w:tcPr>
            <w:tcW w:w="4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 w:cs="Times New Roman"/>
              </w:rPr>
            </w:pP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 w:cs="Times New Roman"/>
              </w:rPr>
            </w:pPr>
          </w:p>
        </w:tc>
        <w:tc>
          <w:tcPr>
            <w:tcW w:w="1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采纳</w:t>
            </w:r>
          </w:p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部分采纳</w:t>
            </w:r>
          </w:p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未采纳</w:t>
            </w:r>
          </w:p>
        </w:tc>
        <w:tc>
          <w:tcPr>
            <w:tcW w:w="4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  <w:r>
              <w:rPr>
                <w:rFonts w:eastAsia="仿宋_GB2312" w:cs="Times New Roman"/>
              </w:rPr>
              <w:t>3</w:t>
            </w:r>
          </w:p>
        </w:tc>
        <w:tc>
          <w:tcPr>
            <w:tcW w:w="4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 w:cs="Times New Roman"/>
              </w:rPr>
            </w:pP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 w:cs="Times New Roman"/>
              </w:rPr>
            </w:pPr>
          </w:p>
        </w:tc>
        <w:tc>
          <w:tcPr>
            <w:tcW w:w="1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采纳</w:t>
            </w:r>
          </w:p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部分采纳</w:t>
            </w:r>
          </w:p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未采纳</w:t>
            </w:r>
          </w:p>
        </w:tc>
        <w:tc>
          <w:tcPr>
            <w:tcW w:w="4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" w:cs="Times New Roman"/>
              </w:rPr>
            </w:pPr>
            <w:r>
              <w:rPr>
                <w:rFonts w:cs="Times New Roman"/>
                <w:kern w:val="0"/>
                <w:sz w:val="22"/>
              </w:rPr>
              <w:t>……</w:t>
            </w:r>
          </w:p>
        </w:tc>
        <w:tc>
          <w:tcPr>
            <w:tcW w:w="4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eastAsia="仿宋" w:cs="Times New Roman"/>
              </w:rPr>
            </w:pP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" w:cs="Times New Roman"/>
              </w:rPr>
            </w:pPr>
          </w:p>
        </w:tc>
        <w:tc>
          <w:tcPr>
            <w:tcW w:w="1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Times New Roman"/>
              </w:rPr>
            </w:pPr>
          </w:p>
        </w:tc>
        <w:tc>
          <w:tcPr>
            <w:tcW w:w="4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" w:cs="Times New Roman"/>
              </w:rPr>
            </w:pPr>
          </w:p>
        </w:tc>
      </w:tr>
    </w:tbl>
    <w:p>
      <w:pPr>
        <w:rPr>
          <w:rFonts w:cs="Times New Roman"/>
        </w:rPr>
      </w:pPr>
    </w:p>
    <w:p>
      <w:pPr>
        <w:outlineLvl w:val="0"/>
        <w:rPr>
          <w:rFonts w:eastAsia="黑体" w:cs="Times New Roman"/>
          <w:sz w:val="28"/>
          <w:szCs w:val="28"/>
        </w:rPr>
      </w:pPr>
      <w:r>
        <w:rPr>
          <w:rFonts w:cs="Times New Roman"/>
        </w:rPr>
        <w:br w:type="page"/>
      </w:r>
      <w:r>
        <w:rPr>
          <w:rFonts w:hint="eastAsia" w:eastAsia="黑体" w:cs="Times New Roman"/>
          <w:sz w:val="28"/>
          <w:szCs w:val="28"/>
        </w:rPr>
        <w:t>二、具体意见</w:t>
      </w:r>
    </w:p>
    <w:tbl>
      <w:tblPr>
        <w:tblStyle w:val="4"/>
        <w:tblW w:w="138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226"/>
        <w:gridCol w:w="951"/>
        <w:gridCol w:w="1500"/>
        <w:gridCol w:w="1128"/>
        <w:gridCol w:w="1276"/>
        <w:gridCol w:w="3016"/>
        <w:gridCol w:w="1803"/>
        <w:gridCol w:w="22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序号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原条文号或附录号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原条文内容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提出意见的单位或专家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修改意见及理由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处理结果</w:t>
            </w:r>
          </w:p>
        </w:tc>
        <w:tc>
          <w:tcPr>
            <w:tcW w:w="3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非采纳意见的</w:t>
            </w:r>
            <w:r>
              <w:rPr>
                <w:rFonts w:hint="eastAsia" w:eastAsia="仿宋_GB2312" w:cs="Times New Roman"/>
                <w:bCs/>
                <w:kern w:val="0"/>
                <w:szCs w:val="21"/>
              </w:rPr>
              <w:t>理由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现条文号或附录号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修改后条文</w:t>
            </w:r>
          </w:p>
          <w:p>
            <w:pPr>
              <w:widowControl/>
              <w:jc w:val="center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200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eastAsia="仿宋_GB2312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采纳</w:t>
            </w:r>
            <w:r>
              <w:rPr>
                <w:rFonts w:eastAsia="仿宋_GB2312" w:cs="Times New Roman"/>
                <w:kern w:val="0"/>
                <w:szCs w:val="21"/>
              </w:rPr>
              <w:br w:type="textWrapping"/>
            </w: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部分采纳</w:t>
            </w:r>
            <w:r>
              <w:rPr>
                <w:rFonts w:eastAsia="仿宋_GB2312" w:cs="Times New Roman"/>
                <w:kern w:val="0"/>
                <w:szCs w:val="21"/>
              </w:rPr>
              <w:br w:type="textWrapping"/>
            </w: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未采纳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eastAsia="仿宋_GB2312" w:cs="Times New Roman"/>
                <w:bCs/>
                <w:kern w:val="0"/>
                <w:szCs w:val="21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采纳</w:t>
            </w:r>
            <w:r>
              <w:rPr>
                <w:rFonts w:eastAsia="仿宋_GB2312" w:cs="Times New Roman"/>
                <w:kern w:val="0"/>
                <w:szCs w:val="21"/>
              </w:rPr>
              <w:br w:type="textWrapping"/>
            </w: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部分采纳</w:t>
            </w:r>
            <w:r>
              <w:rPr>
                <w:rFonts w:eastAsia="仿宋_GB2312" w:cs="Times New Roman"/>
                <w:kern w:val="0"/>
                <w:szCs w:val="21"/>
              </w:rPr>
              <w:br w:type="textWrapping"/>
            </w:r>
            <w:r>
              <w:rPr>
                <w:rFonts w:eastAsia="仿宋_GB2312" w:cs="Times New Roman"/>
                <w:kern w:val="0"/>
                <w:szCs w:val="21"/>
              </w:rPr>
              <w:sym w:font="Wingdings" w:char="F06F"/>
            </w:r>
            <w:r>
              <w:rPr>
                <w:rFonts w:hint="eastAsia" w:eastAsia="仿宋_GB2312" w:cs="Times New Roman"/>
                <w:kern w:val="0"/>
                <w:szCs w:val="21"/>
              </w:rPr>
              <w:t>未采纳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Times New Roman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0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  <w:r>
              <w:rPr>
                <w:rFonts w:cs="Times New Roman"/>
                <w:kern w:val="0"/>
                <w:sz w:val="22"/>
              </w:rPr>
              <w:t>……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仿宋" w:cs="Times New Roman"/>
                <w:kern w:val="0"/>
                <w:szCs w:val="21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仿宋" w:cs="Times New Roman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 w:cs="Times New Roman"/>
                <w:bCs/>
                <w:kern w:val="0"/>
                <w:szCs w:val="21"/>
              </w:rPr>
            </w:pPr>
          </w:p>
        </w:tc>
      </w:tr>
    </w:tbl>
    <w:p>
      <w:pPr>
        <w:ind w:right="600"/>
        <w:jc w:val="left"/>
        <w:rPr>
          <w:rFonts w:eastAsia="仿宋_GB2312" w:cs="Times New Roman"/>
          <w:sz w:val="24"/>
        </w:rPr>
        <w:sectPr>
          <w:pgSz w:w="16838" w:h="11906" w:orient="landscape"/>
          <w:pgMar w:top="16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eastAsia="仿宋_GB2312" w:cs="Times New Roman"/>
          <w:kern w:val="0"/>
          <w:szCs w:val="21"/>
        </w:rPr>
        <w:t>注：具体意见按现条文顺序依次排列。针对同一条目的不同意见，应分别列出，不应按提出意见的来源排列。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表3-4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审查意见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结论</w:t>
      </w:r>
    </w:p>
    <w:p>
      <w:pPr>
        <w:pStyle w:val="2"/>
        <w:jc w:val="center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（审查阶段填写）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6"/>
        <w:gridCol w:w="1582"/>
        <w:gridCol w:w="4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8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标准名称（中文）</w:t>
            </w:r>
          </w:p>
        </w:tc>
        <w:tc>
          <w:tcPr>
            <w:tcW w:w="5943" w:type="dxa"/>
            <w:gridSpan w:val="2"/>
            <w:noWrap w:val="0"/>
            <w:vAlign w:val="top"/>
          </w:tcPr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8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标准名称（英文）</w:t>
            </w:r>
          </w:p>
        </w:tc>
        <w:tc>
          <w:tcPr>
            <w:tcW w:w="5943" w:type="dxa"/>
            <w:gridSpan w:val="2"/>
            <w:noWrap w:val="0"/>
            <w:vAlign w:val="top"/>
          </w:tcPr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8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主编单位</w:t>
            </w:r>
          </w:p>
        </w:tc>
        <w:tc>
          <w:tcPr>
            <w:tcW w:w="5943" w:type="dxa"/>
            <w:gridSpan w:val="2"/>
            <w:noWrap w:val="0"/>
            <w:vAlign w:val="top"/>
          </w:tcPr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3" w:hRule="atLeast"/>
          <w:jc w:val="center"/>
        </w:trPr>
        <w:tc>
          <w:tcPr>
            <w:tcW w:w="8819" w:type="dxa"/>
            <w:gridSpan w:val="3"/>
            <w:noWrap w:val="0"/>
            <w:vAlign w:val="top"/>
          </w:tcPr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widowControl/>
              <w:jc w:val="both"/>
              <w:rPr>
                <w:rFonts w:hint="eastAsia" w:eastAsia="仿宋_GB2312" w:cs="Times New Roman"/>
                <w:kern w:val="0"/>
                <w:szCs w:val="21"/>
              </w:rPr>
            </w:pPr>
            <w:r>
              <w:rPr>
                <w:rFonts w:hint="eastAsia" w:eastAsia="仿宋_GB2312" w:cs="Times New Roman"/>
                <w:kern w:val="0"/>
                <w:szCs w:val="21"/>
              </w:rPr>
              <w:t>审查结论：</w:t>
            </w:r>
          </w:p>
          <w:p>
            <w:pPr>
              <w:spacing w:line="480" w:lineRule="auto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eastAsia="仿宋_GB2312" w:cs="Times New Roman"/>
                <w:kern w:val="0"/>
                <w:szCs w:val="21"/>
                <w:lang w:val="en-US" w:eastAsia="zh-CN"/>
              </w:rPr>
              <w:t>学</w:t>
            </w:r>
            <w:bookmarkStart w:id="0" w:name="_GoBack"/>
            <w:bookmarkEnd w:id="0"/>
            <w:r>
              <w:rPr>
                <w:rFonts w:hint="eastAsia" w:eastAsia="仿宋_GB2312" w:cs="Times New Roman"/>
                <w:kern w:val="0"/>
                <w:szCs w:val="21"/>
                <w:lang w:eastAsia="zh-CN"/>
              </w:rPr>
              <w:t>会秘书处或专家组长：</w:t>
            </w: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  <w:lang w:eastAsia="zh-CN"/>
              </w:rPr>
            </w:pPr>
          </w:p>
          <w:p>
            <w:pPr>
              <w:spacing w:line="220" w:lineRule="atLeast"/>
              <w:rPr>
                <w:rFonts w:hint="eastAsia" w:ascii="仿宋" w:hAnsi="仿宋" w:eastAsia="仿宋"/>
                <w:color w:val="auto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4458" w:type="dxa"/>
            <w:gridSpan w:val="2"/>
            <w:noWrap w:val="0"/>
            <w:vAlign w:val="top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主编单位意见：</w:t>
            </w: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负责人：             </w:t>
            </w: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（盖章）</w:t>
            </w:r>
          </w:p>
          <w:p>
            <w:pPr>
              <w:spacing w:line="220" w:lineRule="atLeast"/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日</w:t>
            </w:r>
          </w:p>
          <w:p>
            <w:pPr>
              <w:spacing w:line="220" w:lineRule="atLeas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</w:p>
        </w:tc>
        <w:tc>
          <w:tcPr>
            <w:tcW w:w="436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秘书处</w:t>
            </w:r>
            <w:r>
              <w:rPr>
                <w:rFonts w:hint="eastAsia" w:ascii="仿宋_GB2312" w:hAnsi="仿宋_GB2312" w:eastAsia="仿宋_GB2312" w:cs="仿宋_GB2312"/>
              </w:rPr>
              <w:t>意见：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ind w:left="1680" w:hanging="1680" w:hangingChars="800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 xml:space="preserve">              </w:t>
            </w:r>
          </w:p>
          <w:p>
            <w:pPr>
              <w:spacing w:line="240" w:lineRule="auto"/>
              <w:ind w:left="1680" w:hanging="1680" w:hangingChars="800"/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spacing w:line="240" w:lineRule="auto"/>
              <w:ind w:left="1680" w:hanging="1680" w:hangingChars="80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          </w:t>
            </w:r>
          </w:p>
          <w:p>
            <w:pPr>
              <w:spacing w:line="240" w:lineRule="auto"/>
              <w:ind w:left="1680" w:hanging="1680" w:hangingChars="80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240" w:lineRule="auto"/>
              <w:ind w:left="1680" w:hanging="1680" w:hangingChars="80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（盖章）</w:t>
            </w:r>
          </w:p>
          <w:p>
            <w:pPr>
              <w:spacing w:line="240" w:lineRule="auto"/>
              <w:ind w:left="1680" w:hanging="1680" w:hangingChars="800"/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日</w:t>
            </w:r>
          </w:p>
          <w:p>
            <w:pPr>
              <w:spacing w:line="240" w:lineRule="auto"/>
              <w:ind w:left="1680" w:leftChars="800" w:firstLine="1050" w:firstLineChars="500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6"/>
        <w:tab w:val="right" w:pos="8312"/>
      </w:tabs>
      <w:rPr>
        <w:rFonts w:ascii="华文中宋" w:hAnsi="华文中宋" w:eastAsia="华文中宋"/>
        <w:sz w:val="18"/>
        <w:szCs w:val="18"/>
      </w:rPr>
    </w:pPr>
    <w:r>
      <w:rPr>
        <w:rFonts w:ascii="华文中宋" w:hAnsi="华文中宋" w:eastAsia="华文中宋"/>
        <w:sz w:val="18"/>
        <w:szCs w:val="18"/>
      </w:rPr>
      <w:tab/>
    </w:r>
    <w:r>
      <w:rPr>
        <w:rFonts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  <w:r>
      <w:rPr>
        <w:rFonts w:hint="eastAsia" w:ascii="华文中宋" w:hAnsi="华文中宋" w:eastAsia="华文中宋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xMGRlNmZmNDBlZjA5MTZhMWE1NGQ3MmM0ZWNjMjUifQ=="/>
  </w:docVars>
  <w:rsids>
    <w:rsidRoot w:val="00B251BA"/>
    <w:rsid w:val="0054147B"/>
    <w:rsid w:val="0081481C"/>
    <w:rsid w:val="00B251BA"/>
    <w:rsid w:val="00F020F4"/>
    <w:rsid w:val="0CAC2B9A"/>
    <w:rsid w:val="11332222"/>
    <w:rsid w:val="19AB6DCD"/>
    <w:rsid w:val="596F0B8F"/>
    <w:rsid w:val="63761A35"/>
    <w:rsid w:val="63780D97"/>
    <w:rsid w:val="645C36D2"/>
    <w:rsid w:val="70CE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rPr>
      <w:rFonts w:ascii="宋体" w:hAnsi="Courier New"/>
    </w:rPr>
  </w:style>
  <w:style w:type="paragraph" w:styleId="3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纯文本 Char"/>
    <w:basedOn w:val="5"/>
    <w:link w:val="2"/>
    <w:qFormat/>
    <w:uiPriority w:val="0"/>
    <w:rPr>
      <w:rFonts w:ascii="宋体" w:hAnsi="Courier New" w:eastAsia="宋体" w:cs="黑体"/>
    </w:rPr>
  </w:style>
  <w:style w:type="character" w:customStyle="1" w:styleId="7">
    <w:name w:val="页脚 Char"/>
    <w:basedOn w:val="5"/>
    <w:link w:val="3"/>
    <w:semiHidden/>
    <w:qFormat/>
    <w:uiPriority w:val="99"/>
    <w:rPr>
      <w:rFonts w:ascii="Times New Roman" w:hAnsi="Times New Roman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786</Characters>
  <Lines>8</Lines>
  <Paragraphs>2</Paragraphs>
  <TotalTime>5</TotalTime>
  <ScaleCrop>false</ScaleCrop>
  <LinksUpToDate>false</LinksUpToDate>
  <CharactersWithSpaces>1079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2020-07-06T08:06:00Z</dcterms:created>
  <dc:creator>叶茂</dc:creator>
  <cp:lastModifiedBy>Z</cp:lastModifiedBy>
  <dcterms:modified xsi:type="dcterms:W3CDTF">2023-04-14T03:06:01Z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96A5218E952845539623EE3BF73642D1</vt:lpwstr>
  </property>
</Properties>
</file>