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</w:pPr>
    </w:p>
    <w:tbl>
      <w:tblPr>
        <w:tblStyle w:val="5"/>
        <w:tblW w:w="140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160"/>
        <w:gridCol w:w="2340"/>
        <w:gridCol w:w="1800"/>
        <w:gridCol w:w="2520"/>
        <w:gridCol w:w="1679"/>
        <w:gridCol w:w="2821"/>
        <w:gridCol w:w="2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8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40" w:lineRule="exact"/>
              <w:rPr>
                <w:rFonts w:ascii="宋体" w:hAnsi="宋体" w:eastAsia="黑体" w:cs="宋体"/>
                <w:color w:val="000000"/>
              </w:rPr>
            </w:pPr>
            <w:r>
              <w:rPr>
                <w:rFonts w:hint="eastAsia" w:ascii="宋体" w:hAnsi="宋体" w:eastAsia="黑体" w:cs="宋体"/>
                <w:color w:val="000000"/>
              </w:rPr>
              <w:t>附件</w:t>
            </w:r>
            <w:r>
              <w:rPr>
                <w:rFonts w:ascii="宋体" w:hAnsi="宋体" w:eastAsia="黑体" w:cs="宋体"/>
                <w:color w:val="000000"/>
              </w:rPr>
              <w:t>2</w:t>
            </w:r>
          </w:p>
          <w:p>
            <w:pPr>
              <w:spacing w:line="540" w:lineRule="exact"/>
              <w:jc w:val="center"/>
              <w:rPr>
                <w:rFonts w:ascii="宋体" w:hAnsi="宋体" w:eastAsia="方正小标宋简体" w:cs="宋体"/>
                <w:b/>
                <w:bCs/>
                <w:color w:val="000000"/>
                <w:sz w:val="44"/>
                <w:szCs w:val="44"/>
              </w:rPr>
            </w:pPr>
          </w:p>
          <w:p>
            <w:pPr>
              <w:spacing w:line="540" w:lineRule="exact"/>
              <w:jc w:val="center"/>
              <w:rPr>
                <w:rFonts w:ascii="宋体" w:hAnsi="宋体" w:eastAsia="方正小标宋简体" w:cs="宋体"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方正小标宋简体" w:cs="宋体"/>
                <w:color w:val="000000"/>
                <w:sz w:val="44"/>
                <w:szCs w:val="44"/>
                <w:lang w:eastAsia="zh-CN"/>
              </w:rPr>
              <w:t>贵州省</w:t>
            </w:r>
            <w:r>
              <w:rPr>
                <w:rFonts w:hint="eastAsia" w:ascii="宋体" w:hAnsi="宋体" w:eastAsia="方正小标宋简体" w:cs="宋体"/>
                <w:color w:val="000000"/>
                <w:sz w:val="44"/>
                <w:szCs w:val="44"/>
              </w:rPr>
              <w:t>“安全生产月”活动联络员反馈表</w:t>
            </w:r>
          </w:p>
          <w:p>
            <w:pPr>
              <w:spacing w:line="540" w:lineRule="exact"/>
              <w:jc w:val="center"/>
              <w:rPr>
                <w:rFonts w:ascii="宋体" w:hAnsi="宋体" w:eastAsia="方正小标宋简体" w:cs="宋体"/>
                <w:b/>
                <w:bCs/>
                <w:color w:val="00000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4083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方正小标宋简体" w:cs="宋体"/>
                <w:b/>
                <w:bCs/>
                <w:color w:val="00000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68" w:type="dxa"/>
          <w:wAfter w:w="295" w:type="dxa"/>
          <w:trHeight w:val="86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eastAsia="仿宋_GB2312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王志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eastAsia="仿宋_GB2312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男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eastAsia="仿宋_GB2312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监督处工作人员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68" w:type="dxa"/>
          <w:wAfter w:w="295" w:type="dxa"/>
          <w:trHeight w:val="908" w:hRule="atLeast"/>
        </w:trPr>
        <w:tc>
          <w:tcPr>
            <w:tcW w:w="2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办公电话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default" w:ascii="宋体" w:hAnsi="宋体" w:eastAsia="仿宋_GB2312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0851-85933713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手机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default" w:ascii="宋体" w:hAnsi="宋体" w:eastAsia="仿宋_GB2312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15121520904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传真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default" w:ascii="宋体" w:hAnsi="宋体" w:eastAsia="仿宋_GB2312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0851-85933713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68" w:type="dxa"/>
          <w:wAfter w:w="295" w:type="dxa"/>
          <w:trHeight w:val="934" w:hRule="atLeast"/>
        </w:trPr>
        <w:tc>
          <w:tcPr>
            <w:tcW w:w="2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QQ</w:t>
            </w:r>
            <w:r>
              <w:rPr>
                <w:rFonts w:hint="eastAsia" w:ascii="宋体" w:hAnsi="宋体"/>
                <w:color w:val="000000"/>
              </w:rPr>
              <w:t>号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default" w:ascii="宋体" w:hAnsi="宋体" w:eastAsia="仿宋_GB2312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122199174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微信号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default" w:ascii="宋体" w:hAnsi="宋体" w:eastAsia="仿宋_GB2312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15121520904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电子邮箱</w:t>
            </w:r>
          </w:p>
        </w:tc>
        <w:tc>
          <w:tcPr>
            <w:tcW w:w="2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default" w:ascii="宋体" w:hAnsi="宋体"/>
                <w:color w:val="00000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122199174@qq.com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68" w:type="dxa"/>
          <w:wAfter w:w="295" w:type="dxa"/>
          <w:trHeight w:val="1062" w:hRule="atLeast"/>
        </w:trPr>
        <w:tc>
          <w:tcPr>
            <w:tcW w:w="2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单位名称</w:t>
            </w:r>
          </w:p>
        </w:tc>
        <w:tc>
          <w:tcPr>
            <w:tcW w:w="11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eastAsia="仿宋_GB2312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贵州省水利厅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68" w:type="dxa"/>
          <w:wAfter w:w="295" w:type="dxa"/>
          <w:trHeight w:val="1089" w:hRule="atLeast"/>
        </w:trPr>
        <w:tc>
          <w:tcPr>
            <w:tcW w:w="2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通信地址</w:t>
            </w:r>
          </w:p>
        </w:tc>
        <w:tc>
          <w:tcPr>
            <w:tcW w:w="11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hint="default" w:ascii="宋体" w:hAnsi="宋体" w:eastAsia="仿宋_GB2312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贵阳市南明区西湖巷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34号</w:t>
            </w:r>
            <w:bookmarkStart w:id="0" w:name="_GoBack"/>
            <w:bookmarkEnd w:id="0"/>
          </w:p>
        </w:tc>
      </w:tr>
    </w:tbl>
    <w:p>
      <w:pPr>
        <w:spacing w:line="560" w:lineRule="exact"/>
        <w:rPr>
          <w:rFonts w:ascii="宋体" w:hAnsi="宋体" w:cs="Arial Unicode MS"/>
          <w:b/>
          <w:bCs/>
          <w:color w:val="000000"/>
        </w:rPr>
      </w:pPr>
    </w:p>
    <w:p>
      <w:pPr>
        <w:pStyle w:val="4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82" w:firstLineChars="200"/>
        <w:jc w:val="both"/>
        <w:textAlignment w:val="auto"/>
        <w:rPr>
          <w:rFonts w:hint="eastAsia" w:eastAsia="仿宋_GB2312"/>
          <w:lang w:eastAsia="zh-CN"/>
        </w:rPr>
      </w:pPr>
      <w:r>
        <w:rPr>
          <w:rFonts w:hint="eastAsia" w:ascii="宋体" w:hAnsi="宋体" w:cs="Arial Unicode MS"/>
          <w:b/>
          <w:bCs/>
          <w:color w:val="000000"/>
        </w:rPr>
        <w:t xml:space="preserve">   </w:t>
      </w:r>
      <w:r>
        <w:rPr>
          <w:rFonts w:hint="eastAsia" w:ascii="宋体" w:hAnsi="宋体"/>
          <w:color w:val="000000"/>
        </w:rPr>
        <w:t>注：请于5月</w:t>
      </w:r>
      <w:r>
        <w:rPr>
          <w:rFonts w:hint="eastAsia" w:ascii="宋体" w:hAnsi="宋体"/>
          <w:color w:val="000000"/>
          <w:lang w:val="en-US" w:eastAsia="zh-CN"/>
        </w:rPr>
        <w:t>25</w:t>
      </w:r>
      <w:r>
        <w:rPr>
          <w:rFonts w:hint="eastAsia" w:ascii="宋体" w:hAnsi="宋体"/>
          <w:color w:val="000000"/>
        </w:rPr>
        <w:t>日前将此表传</w:t>
      </w:r>
      <w:r>
        <w:rPr>
          <w:rFonts w:hint="eastAsia" w:ascii="宋体" w:hAnsi="宋体"/>
          <w:color w:val="000000"/>
          <w:lang w:eastAsia="zh-CN"/>
        </w:rPr>
        <w:t>邮箱：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7"/>
          <w:sz w:val="32"/>
          <w:szCs w:val="32"/>
          <w:shd w:val="clear" w:color="auto" w:fill="FFFFFF"/>
          <w:lang w:val="en-US" w:eastAsia="zh-CN"/>
        </w:rPr>
        <w:t>gzyingjixuanjiao@163.com</w:t>
      </w:r>
    </w:p>
    <w:p/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667AC2"/>
    <w:rsid w:val="37425822"/>
    <w:rsid w:val="518A2F0C"/>
    <w:rsid w:val="54D97839"/>
    <w:rsid w:val="63045265"/>
    <w:rsid w:val="644F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before="100" w:beforeAutospacing="1" w:after="0"/>
      <w:ind w:firstLine="420" w:firstLineChars="200"/>
    </w:pPr>
  </w:style>
  <w:style w:type="paragraph" w:styleId="3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2021-04-29T04:30:00Z</dcterms:created>
  <dc:creator>new</dc:creator>
  <cp:lastModifiedBy>监督处收发员</cp:lastModifiedBy>
  <dcterms:modified xsi:type="dcterms:W3CDTF">2021-05-24T08:58:40Z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A125A1D07A5B44E98E7349120FBD54B0</vt:lpwstr>
  </property>
</Properties>
</file>